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fill="FFFFFF" w:val="clear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Normal"/>
        <w:widowControl/>
        <w:shd w:fill="FFFFFF" w:val="clear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>
          <w:rFonts w:eastAsia="Times New Roman" w:cs="Times New Roman"/>
          <w:b/>
          <w:b/>
          <w:bCs/>
          <w:iCs/>
          <w:caps/>
          <w:color w:val="000000"/>
          <w:sz w:val="18"/>
          <w:szCs w:val="18"/>
          <w:lang w:val="uk-UA" w:eastAsia="ru-RU" w:bidi="ar-SA"/>
        </w:rPr>
      </w:pP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/>
      </w:pP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VІІ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 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fill="FFFFFF" w:val="clear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fill="FFFFFF" w:val="clear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fill="FFFFFF" w:val="clear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>15 квітня 2021 року                                    м. Зміїв                                               № 492-</w:t>
      </w:r>
      <w:r>
        <w:rPr>
          <w:rFonts w:cs="Times New Roman"/>
          <w:b/>
          <w:bCs/>
          <w:color w:val="000000"/>
          <w:lang w:val="uk-UA"/>
        </w:rPr>
        <w:t>VІІ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fill="FFFFFF" w:val="clear"/>
        <w:tabs>
          <w:tab w:val="left" w:pos="6705" w:leader="none"/>
        </w:tabs>
        <w:ind w:left="30" w:right="3720" w:hanging="0"/>
        <w:jc w:val="both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widowControl/>
        <w:shd w:fill="FFFFFF" w:val="clear"/>
        <w:tabs>
          <w:tab w:val="left" w:pos="10235" w:leader="none"/>
        </w:tabs>
        <w:suppressAutoHyphens w:val="false"/>
        <w:spacing w:lineRule="atLeast" w:line="200"/>
        <w:ind w:left="15" w:hanging="0"/>
        <w:jc w:val="center"/>
        <w:rPr>
          <w:rFonts w:eastAsia="Times New Roman" w:cs="Calibri"/>
          <w:b/>
          <w:b/>
          <w:bCs/>
          <w:iCs/>
          <w:caps/>
          <w:color w:val="000000"/>
          <w:spacing w:val="4"/>
          <w:lang w:val="uk-UA" w:eastAsia="ru-RU"/>
        </w:rPr>
      </w:pPr>
      <w:r>
        <w:rPr>
          <w:rFonts w:eastAsia="Times New Roman" w:cs="Calibri"/>
          <w:b/>
          <w:bCs/>
          <w:iCs/>
          <w:caps/>
          <w:color w:val="000000"/>
          <w:spacing w:val="4"/>
          <w:lang w:val="uk-UA" w:eastAsia="ru-RU"/>
        </w:rPr>
      </w:r>
    </w:p>
    <w:p>
      <w:pPr>
        <w:pStyle w:val="Normal"/>
        <w:shd w:fill="FFFFFF" w:val="clear"/>
        <w:tabs>
          <w:tab w:val="left" w:pos="1260" w:leader="none"/>
        </w:tabs>
        <w:ind w:right="4908" w:hanging="0"/>
        <w:jc w:val="both"/>
        <w:rPr/>
      </w:pPr>
      <w:r>
        <w:rPr>
          <w:rFonts w:cs="Times New Roman"/>
          <w:b/>
          <w:bCs/>
          <w:color w:val="000000"/>
          <w:lang w:val="uk-UA"/>
        </w:rPr>
        <w:t xml:space="preserve">Про надання гр. Ісунцу Ш.Р. дозволу на розробку проєкту землеустрою щодо відведення земельної ділянки для будівництва і обслуговування житлового будинку, господарських будівель і споруд (присадибна ділянка), що розташована по </w:t>
      </w:r>
      <w:r>
        <w:rPr>
          <w:rFonts w:cs="Times New Roman"/>
          <w:b/>
          <w:bCs/>
          <w:color w:val="000000"/>
          <w:lang w:val="uk-UA"/>
        </w:rPr>
        <w:t>Х</w:t>
      </w:r>
    </w:p>
    <w:p>
      <w:pPr>
        <w:pStyle w:val="Normal"/>
        <w:shd w:fill="FFFFFF" w:val="clear"/>
        <w:tabs>
          <w:tab w:val="left" w:pos="1260" w:leader="none"/>
        </w:tabs>
        <w:ind w:right="5103" w:hanging="0"/>
        <w:jc w:val="both"/>
        <w:rPr>
          <w:rFonts w:cs="Times New Roman"/>
          <w:b/>
          <w:b/>
          <w:bCs/>
          <w:color w:val="000000"/>
          <w:lang w:val="uk-UA"/>
        </w:rPr>
      </w:pPr>
      <w:r>
        <w:rPr>
          <w:rFonts w:cs="Times New Roman"/>
          <w:b/>
          <w:bCs/>
          <w:color w:val="000000"/>
          <w:lang w:val="uk-UA"/>
        </w:rPr>
      </w:r>
    </w:p>
    <w:p>
      <w:pPr>
        <w:pStyle w:val="Normal"/>
        <w:shd w:fill="FFFFFF" w:val="clear"/>
        <w:tabs>
          <w:tab w:val="left" w:pos="1260" w:leader="none"/>
        </w:tabs>
        <w:ind w:right="5103" w:hanging="0"/>
        <w:jc w:val="both"/>
        <w:rPr>
          <w:rFonts w:cs="Times New Roman"/>
          <w:b/>
          <w:b/>
          <w:bCs/>
          <w:color w:val="000000"/>
          <w:lang w:val="uk-UA"/>
        </w:rPr>
      </w:pPr>
      <w:r>
        <w:rPr>
          <w:rFonts w:cs="Times New Roman"/>
          <w:b/>
          <w:bCs/>
          <w:color w:val="000000"/>
          <w:lang w:val="uk-UA"/>
        </w:rPr>
      </w:r>
    </w:p>
    <w:p>
      <w:pPr>
        <w:pStyle w:val="Standard"/>
        <w:widowControl/>
        <w:suppressAutoHyphens w:val="false"/>
        <w:jc w:val="both"/>
        <w:rPr/>
      </w:pPr>
      <w:r>
        <w:rPr>
          <w:rFonts w:cs="Calibri"/>
          <w:color w:val="000000"/>
          <w:lang w:val="uk-UA"/>
        </w:rPr>
        <w:tab/>
      </w:r>
      <w:r>
        <w:rPr>
          <w:color w:val="000000"/>
          <w:lang w:val="uk-UA"/>
        </w:rPr>
        <w:t xml:space="preserve">Розглянувши заяву гр. Ісунца Шамхала Робертовича, ідентифікаційний номер </w:t>
      </w:r>
      <w:r>
        <w:rPr>
          <w:color w:val="000000"/>
          <w:lang w:val="uk-UA"/>
        </w:rPr>
        <w:t>Х</w:t>
      </w:r>
      <w:r>
        <w:rPr>
          <w:color w:val="000000"/>
          <w:lang w:val="uk-UA"/>
        </w:rPr>
        <w:t xml:space="preserve">, який зареєстрований за адресою: </w:t>
      </w:r>
      <w:r>
        <w:rPr>
          <w:color w:val="000000"/>
          <w:lang w:val="uk-UA"/>
        </w:rPr>
        <w:t>Х</w:t>
      </w:r>
      <w:r>
        <w:rPr>
          <w:color w:val="000000"/>
          <w:lang w:val="uk-UA"/>
        </w:rPr>
        <w:t xml:space="preserve">, про надання дозволу на розробку проєкту землеустрою щодо відведення земельної ділянки для будівництва і обслуговування житлового будинку, господарських будівель і споруд (присадибна ділянка), що розташована по </w:t>
      </w:r>
      <w:r>
        <w:rPr>
          <w:color w:val="000000"/>
          <w:lang w:val="uk-UA"/>
        </w:rPr>
        <w:t>Х</w:t>
      </w:r>
      <w:r>
        <w:rPr>
          <w:color w:val="000000"/>
          <w:lang w:val="uk-UA"/>
        </w:rPr>
        <w:t xml:space="preserve">, враховуючи графічний матеріал, виконаний ФО-П Ткачов О.М., та </w:t>
      </w:r>
      <w:r>
        <w:rPr>
          <w:color w:val="000000"/>
          <w:lang w:val="uk-UA" w:eastAsia="ar-SA"/>
        </w:rPr>
        <w:t>викопіювання з кадастрової карти та іншої картографічної документації Державного земельного кадастру земельної ділянки, яка знаходиться в межах населеного пункту с. Соколове на території Зміївської міської (кол. Соколівської сільської ) ради</w:t>
      </w:r>
      <w:r>
        <w:rPr>
          <w:color w:val="000000"/>
          <w:lang w:val="uk-UA"/>
        </w:rPr>
        <w:t xml:space="preserve"> Чугуївського (кол. Зміївського ) району Харківської області від 15.03.2021р.  № 108/171-21, керуючись ст. 12, 81, 40, 118, 121, 122 Земельного кодексу України, ст. 25 Закону України «Про землеустрій», п. 34 ст. 26 Закону України «Про місцеве самоврядування в Україні», Зміївська міська рада</w:t>
      </w:r>
    </w:p>
    <w:p>
      <w:pPr>
        <w:pStyle w:val="Standard"/>
        <w:widowControl/>
        <w:suppressAutoHyphens w:val="false"/>
        <w:jc w:val="both"/>
        <w:rPr>
          <w:rFonts w:eastAsia="Times New Roman"/>
          <w:color w:val="000000"/>
          <w:lang w:val="uk-UA"/>
        </w:rPr>
      </w:pPr>
      <w:r>
        <w:rPr>
          <w:rFonts w:eastAsia="Times New Roman"/>
          <w:color w:val="000000"/>
          <w:lang w:val="uk-UA"/>
        </w:rPr>
        <w:t xml:space="preserve"> </w:t>
      </w:r>
    </w:p>
    <w:p>
      <w:pPr>
        <w:pStyle w:val="Standard"/>
        <w:widowControl/>
        <w:suppressAutoHyphens w:val="false"/>
        <w:jc w:val="both"/>
        <w:rPr>
          <w:lang w:val="uk-UA"/>
        </w:rPr>
      </w:pPr>
      <w:r>
        <w:rPr>
          <w:rFonts w:eastAsia="Times New Roman"/>
          <w:color w:val="000000"/>
          <w:lang w:val="uk-UA"/>
        </w:rPr>
        <w:t xml:space="preserve"> </w:t>
      </w:r>
      <w:r>
        <w:rPr>
          <w:b/>
          <w:bCs/>
          <w:color w:val="000000"/>
          <w:lang w:val="uk-UA"/>
        </w:rPr>
        <w:t>ВИРІШИЛА:</w:t>
      </w:r>
    </w:p>
    <w:p>
      <w:pPr>
        <w:pStyle w:val="Standard"/>
        <w:widowControl/>
        <w:suppressAutoHyphens w:val="false"/>
        <w:jc w:val="both"/>
        <w:rPr>
          <w:rFonts w:cs="Calibri"/>
          <w:color w:val="000000"/>
          <w:lang w:val="uk-UA"/>
        </w:rPr>
      </w:pPr>
      <w:r>
        <w:rPr>
          <w:rFonts w:cs="Calibri"/>
          <w:color w:val="000000"/>
          <w:lang w:val="uk-UA"/>
        </w:rPr>
      </w:r>
    </w:p>
    <w:p>
      <w:pPr>
        <w:pStyle w:val="Standard"/>
        <w:widowControl/>
        <w:suppressAutoHyphens w:val="false"/>
        <w:ind w:firstLine="624"/>
        <w:jc w:val="both"/>
        <w:rPr/>
      </w:pPr>
      <w:r>
        <w:rPr>
          <w:color w:val="000000"/>
          <w:lang w:val="uk-UA"/>
        </w:rPr>
        <w:t xml:space="preserve">1. Надати дозвіл гр. Ісунцу Шамхалу Робертовичу, ідентифікаційний номер </w:t>
      </w:r>
      <w:r>
        <w:rPr>
          <w:color w:val="000000"/>
          <w:lang w:val="uk-UA"/>
        </w:rPr>
        <w:t>Х</w:t>
      </w:r>
      <w:r>
        <w:rPr>
          <w:color w:val="000000"/>
          <w:lang w:val="uk-UA"/>
        </w:rPr>
        <w:t xml:space="preserve">, який зареєстрований за адресою: </w:t>
      </w:r>
      <w:r>
        <w:rPr>
          <w:color w:val="000000"/>
          <w:lang w:val="uk-UA"/>
        </w:rPr>
        <w:t>Х</w:t>
      </w:r>
      <w:r>
        <w:rPr>
          <w:color w:val="000000"/>
          <w:lang w:val="uk-UA"/>
        </w:rPr>
        <w:t xml:space="preserve"> на розробку проєкту землеустрою щодо відведення земельної ділянки із земель комунальної власності (категорію земель та склад угідь визначити проектом землеустрою) в межах населеного пункту с. Соколове територіальної громади Зміївської міської ради площею 0,2484 га для будівництва і обслуговування житлового будинку, господарських будівель і споруд (присадибна ділянка), що розташована по </w:t>
      </w:r>
      <w:r>
        <w:rPr>
          <w:color w:val="000000"/>
          <w:lang w:val="uk-UA"/>
        </w:rPr>
        <w:t>Х.</w:t>
      </w:r>
    </w:p>
    <w:p>
      <w:pPr>
        <w:pStyle w:val="Standard"/>
        <w:widowControl/>
        <w:suppressAutoHyphens w:val="false"/>
        <w:ind w:firstLine="567"/>
        <w:jc w:val="both"/>
        <w:rPr/>
      </w:pPr>
      <w:r>
        <w:rPr>
          <w:color w:val="000000"/>
          <w:lang w:val="uk-UA"/>
        </w:rPr>
        <w:t>2. Рекомендувати гр. Ісунц</w:t>
      </w:r>
      <w:r>
        <w:rPr>
          <w:color w:val="000000"/>
          <w:lang w:val="uk-UA"/>
        </w:rPr>
        <w:t>у</w:t>
      </w:r>
      <w:r>
        <w:rPr>
          <w:color w:val="000000"/>
          <w:lang w:val="uk-UA"/>
        </w:rPr>
        <w:t xml:space="preserve"> Ш.Р. замовити проєкт землеустрою, зазначен</w:t>
      </w:r>
      <w:r>
        <w:rPr>
          <w:color w:val="000000"/>
          <w:lang w:val="uk-UA"/>
        </w:rPr>
        <w:t>ий</w:t>
      </w:r>
      <w:r>
        <w:rPr>
          <w:color w:val="000000"/>
          <w:lang w:val="uk-UA"/>
        </w:rPr>
        <w:t xml:space="preserve"> в п. 1 даного рішення. Розроблений проєкт землеустрою подати на розгляд до міської ради.</w:t>
      </w:r>
    </w:p>
    <w:p>
      <w:pPr>
        <w:pStyle w:val="Normal"/>
        <w:shd w:fill="FFFFFF" w:val="clear"/>
        <w:ind w:firstLine="567"/>
        <w:jc w:val="both"/>
        <w:rPr/>
      </w:pPr>
      <w:r>
        <w:rPr>
          <w:lang w:val="uk-UA"/>
        </w:rPr>
        <w:t xml:space="preserve">3. </w:t>
      </w:r>
      <w:r>
        <w:rPr>
          <w:rStyle w:val="11"/>
          <w:rFonts w:cs="Times New Roman"/>
          <w:color w:val="000000"/>
          <w:lang w:val="uk-UA"/>
        </w:rPr>
        <w:t xml:space="preserve">Контроль за виконанням рішення покласти на постійну комісію з питань містобудування, будівництва, розвитку інфраструктури, земельних відносин, природокористування та аграрної політики Зміївської міської ради (Андрій РЕВЕНКО).  </w:t>
      </w:r>
    </w:p>
    <w:p>
      <w:pPr>
        <w:pStyle w:val="Normal"/>
        <w:shd w:fill="FFFFFF" w:val="clear"/>
        <w:jc w:val="center"/>
        <w:rPr>
          <w:rStyle w:val="11"/>
          <w:rFonts w:cs="Times New Roman"/>
          <w:color w:val="000000"/>
          <w:lang w:val="uk-UA"/>
        </w:rPr>
      </w:pPr>
      <w:r>
        <w:rPr>
          <w:rFonts w:cs="Times New Roman"/>
          <w:color w:val="000000"/>
          <w:lang w:val="uk-UA"/>
        </w:rPr>
      </w:r>
    </w:p>
    <w:p>
      <w:pPr>
        <w:pStyle w:val="Normal"/>
        <w:shd w:fill="FFFFFF" w:val="clear"/>
        <w:jc w:val="center"/>
        <w:rPr>
          <w:rStyle w:val="11"/>
          <w:rFonts w:cs="Times New Roman"/>
          <w:color w:val="000000"/>
          <w:lang w:val="uk-UA"/>
        </w:rPr>
      </w:pPr>
      <w:r>
        <w:rPr>
          <w:rFonts w:cs="Times New Roman"/>
          <w:color w:val="000000"/>
          <w:lang w:val="uk-UA"/>
        </w:rPr>
      </w:r>
    </w:p>
    <w:p>
      <w:pPr>
        <w:pStyle w:val="Normal"/>
        <w:shd w:fill="FFFFFF" w:val="clear"/>
        <w:jc w:val="center"/>
        <w:rPr>
          <w:rStyle w:val="11"/>
          <w:rFonts w:cs="Times New Roman"/>
          <w:color w:val="000000"/>
          <w:lang w:val="uk-UA"/>
        </w:rPr>
      </w:pPr>
      <w:r>
        <w:rPr>
          <w:rFonts w:cs="Times New Roman"/>
          <w:color w:val="000000"/>
          <w:lang w:val="uk-UA"/>
        </w:rPr>
      </w:r>
    </w:p>
    <w:p>
      <w:pPr>
        <w:pStyle w:val="Normal"/>
        <w:shd w:fill="FFFFFF" w:val="clear"/>
        <w:jc w:val="center"/>
        <w:rPr/>
      </w:pPr>
      <w:r>
        <w:rPr>
          <w:rStyle w:val="11"/>
          <w:rFonts w:cs="Times New Roman"/>
          <w:b/>
          <w:bCs/>
          <w:color w:val="000000"/>
          <w:lang w:val="uk-UA"/>
        </w:rPr>
        <w:t xml:space="preserve"> </w:t>
      </w:r>
      <w:r>
        <w:rPr>
          <w:rFonts w:cs="Times New Roman"/>
          <w:b/>
          <w:bCs/>
          <w:color w:val="000000"/>
          <w:lang w:val="uk-UA" w:eastAsia="ru-RU"/>
        </w:rPr>
        <w:t>Міський голова                                                                                        Павло ГОЛОДНІКОВ</w:t>
      </w:r>
    </w:p>
    <w:p>
      <w:pPr>
        <w:pStyle w:val="Normal"/>
        <w:widowControl/>
        <w:shd w:fill="FFFFFF" w:val="clear"/>
        <w:tabs>
          <w:tab w:val="left" w:pos="1260" w:leader="none"/>
        </w:tabs>
        <w:suppressAutoHyphens w:val="false"/>
        <w:spacing w:lineRule="atLeast" w:line="200"/>
        <w:ind w:left="15" w:hanging="0"/>
        <w:jc w:val="both"/>
        <w:rPr/>
      </w:pPr>
      <w:r>
        <w:rPr>
          <w:rStyle w:val="11"/>
          <w:rFonts w:eastAsia="Calibri"/>
          <w:b/>
          <w:bCs/>
          <w:caps/>
          <w:color w:val="000000"/>
          <w:sz w:val="18"/>
          <w:szCs w:val="18"/>
          <w:lang w:eastAsia="ar-SA"/>
        </w:rPr>
        <w:t xml:space="preserve">    </w:t>
      </w:r>
      <w:r>
        <w:rPr>
          <w:rStyle w:val="11"/>
          <w:rFonts w:eastAsia="Calibri"/>
          <w:b/>
          <w:bCs/>
          <w:caps/>
          <w:color w:val="000000"/>
          <w:sz w:val="18"/>
          <w:szCs w:val="18"/>
          <w:lang w:val="uk-UA" w:eastAsia="ar-SA"/>
        </w:rPr>
        <w:t xml:space="preserve">     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roman"/>
    <w:pitch w:val="variable"/>
  </w:font>
  <w:font w:name="Calibri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6"/>
  <w:autoHyphenation w:val="false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overflowPunct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19"/>
    <w:uiPriority w:val="9"/>
    <w:qFormat/>
    <w:pPr>
      <w:numPr>
        <w:ilvl w:val="0"/>
        <w:numId w:val="1"/>
      </w:numPr>
      <w:shd w:fill="FFFFFF" w:val="clear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fill="FFFFFF" w:val="clear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fill="FFFFFF" w:val="clear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 w:customStyle="1">
    <w:name w:val="Основной шрифт абзаца1"/>
    <w:qFormat/>
    <w:rPr/>
  </w:style>
  <w:style w:type="paragraph" w:styleId="Style14">
    <w:name w:val="Заголовок"/>
    <w:basedOn w:val="Normal"/>
    <w:next w:val="Style15"/>
    <w:qFormat/>
    <w:pPr>
      <w:keepNext/>
      <w:shd w:fill="FFFFFF" w:val="clear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5">
    <w:name w:val="Body Text"/>
    <w:basedOn w:val="Normal"/>
    <w:pPr>
      <w:shd w:fill="FFFFFF" w:val="clear"/>
      <w:spacing w:before="0" w:after="120"/>
    </w:pPr>
    <w:rPr/>
  </w:style>
  <w:style w:type="paragraph" w:styleId="Style16">
    <w:name w:val="List"/>
    <w:basedOn w:val="Style15"/>
    <w:pPr>
      <w:shd w:fill="FFFFFF" w:val="clear"/>
    </w:pPr>
    <w:rPr/>
  </w:style>
  <w:style w:type="paragraph" w:styleId="Style17">
    <w:name w:val="Caption"/>
    <w:basedOn w:val="Normal"/>
    <w:qFormat/>
    <w:pPr>
      <w:suppressLineNumbers/>
      <w:shd w:fill="FFFFFF" w:val="clear"/>
      <w:spacing w:before="120" w:after="120"/>
    </w:pPr>
    <w:rPr>
      <w:rFonts w:cs="FreeSans"/>
      <w:i/>
      <w:iCs/>
      <w:sz w:val="24"/>
      <w:szCs w:val="24"/>
    </w:rPr>
  </w:style>
  <w:style w:type="paragraph" w:styleId="Style18" w:customStyle="1">
    <w:name w:val="Покажчик"/>
    <w:basedOn w:val="Normal"/>
    <w:qFormat/>
    <w:pPr>
      <w:suppressLineNumbers/>
      <w:shd w:fill="FFFFFF" w:val="clear"/>
    </w:pPr>
    <w:rPr/>
  </w:style>
  <w:style w:type="paragraph" w:styleId="Style19">
    <w:name w:val="Title"/>
    <w:basedOn w:val="Normal"/>
    <w:uiPriority w:val="10"/>
    <w:qFormat/>
    <w:pPr>
      <w:shd w:fill="FFFFFF" w:val="clear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fill="FFFFFF" w:val="clear"/>
      <w:spacing w:before="120" w:after="120"/>
    </w:pPr>
    <w:rPr>
      <w:i/>
      <w:iCs/>
    </w:rPr>
  </w:style>
  <w:style w:type="paragraph" w:styleId="Style20">
    <w:name w:val="Subtitle"/>
    <w:basedOn w:val="Style19"/>
    <w:uiPriority w:val="11"/>
    <w:qFormat/>
    <w:pPr>
      <w:shd w:fill="FFFFFF" w:val="clear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overflowPunct w:val="true"/>
      <w:bidi w:val="0"/>
      <w:jc w:val="left"/>
      <w:textAlignment w:val="baseline"/>
    </w:pPr>
    <w:rPr>
      <w:rFonts w:eastAsia="Arial" w:cs="Times New Roman" w:ascii="Times New Roman" w:hAnsi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fill="FFFFFF" w:val="clear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paragraph" w:styleId="NoSpacing">
    <w:name w:val="No Spacing"/>
    <w:qFormat/>
    <w:pPr>
      <w:widowControl/>
      <w:suppressAutoHyphens w:val="true"/>
      <w:bidi w:val="0"/>
      <w:jc w:val="left"/>
    </w:pPr>
    <w:rPr>
      <w:rFonts w:ascii="Calibri" w:hAnsi="Calibri" w:eastAsia="Calibri" w:cs="Calibri"/>
      <w:color w:val="00000A"/>
      <w:sz w:val="22"/>
      <w:szCs w:val="22"/>
      <w:lang w:val="ru-RU" w:eastAsia="zh-CN" w:bidi="ar-SA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Application>LibreOffice/5.1.6.2$Linux_X86_64 LibreOffice_project/10m0$Build-2</Application>
  <Pages>1</Pages>
  <Words>296</Words>
  <Characters>1929</Characters>
  <CharactersWithSpaces>2407</CharactersWithSpaces>
  <Paragraphs>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2021-04-17T08:38:00Z</cp:lastPrinted>
  <dcterms:modified xsi:type="dcterms:W3CDTF">2021-04-19T13:49:53Z</dcterms:modified>
  <cp:revision>51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